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W w:w="10363" w:type="dxa"/>
        <w:tblInd w:w="93" w:type="dxa"/>
        <w:tblLook w:val="04A0"/>
      </w:tblPr>
      <w:tblGrid>
        <w:gridCol w:w="4720"/>
        <w:gridCol w:w="1249"/>
        <w:gridCol w:w="1701"/>
        <w:gridCol w:w="2693"/>
      </w:tblGrid>
      <w:tr w:rsidR="00BA3F48" w:rsidRPr="00BA3F48" w:rsidTr="00BA3F4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48" w:rsidRPr="00BA3F48" w:rsidRDefault="00BA3F48" w:rsidP="00BA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</w:t>
            </w:r>
            <w:r w:rsidRPr="00BA3F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ие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F48" w:rsidRPr="00BA3F48" w:rsidRDefault="00BA3F48" w:rsidP="00BA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Капсульный кофе (упаковка 10 шт)</w:t>
            </w:r>
          </w:p>
        </w:tc>
      </w:tr>
      <w:tr w:rsidR="00BA3F48" w:rsidRPr="00BA3F48" w:rsidTr="00FE5063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48" w:rsidRPr="00BA3F48" w:rsidRDefault="005A719B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Моно</w:t>
            </w:r>
            <w:r w:rsidR="00BA3F48"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сорт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48" w:rsidRPr="00BA3F48" w:rsidRDefault="00BA3F48" w:rsidP="00BA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(гр)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48" w:rsidRPr="00BA3F48" w:rsidRDefault="003F4FFE" w:rsidP="00BA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4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руб/ед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BA3F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включая НДС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48" w:rsidRPr="00BA3F48" w:rsidRDefault="003F4FFE" w:rsidP="00BA3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коробке</w:t>
            </w:r>
          </w:p>
        </w:tc>
      </w:tr>
      <w:tr w:rsidR="00BA3F48" w:rsidRPr="00BA3F48" w:rsidTr="005E6DF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48" w:rsidRPr="00BA3F48" w:rsidRDefault="00BA3F48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Colombia Arabica coffe</w:t>
            </w:r>
            <w:r w:rsidR="00270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 Арабика, Колумбия)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48" w:rsidRPr="00BA3F48" w:rsidRDefault="00CA027A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48" w:rsidRPr="00BA3F48" w:rsidRDefault="00624271" w:rsidP="00BA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48" w:rsidRPr="00BA3F48" w:rsidRDefault="00CA027A" w:rsidP="00CA0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5E6DF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2702D3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Ethiopia Arabica с</w:t>
            </w:r>
            <w:r w:rsidR="00CA027A"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offe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CA027A"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 Арабика, Эфиопия)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Pr="00CA027A" w:rsidRDefault="00CA027A" w:rsidP="005E6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E56EFE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5E6DF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Mexico Arabica Zafiro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 Арабика, Мексика)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624271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B538C7" w:rsidRPr="00CA027A" w:rsidTr="005E6DF6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C7" w:rsidRPr="00B538C7" w:rsidRDefault="00B538C7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Costa</w:t>
            </w:r>
            <w:r w:rsidRPr="00B53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Rica</w:t>
            </w:r>
            <w:r w:rsidRPr="00B53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Azalea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(100% Арабика,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Коста Рика)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C7" w:rsidRPr="006B010F" w:rsidRDefault="00B538C7" w:rsidP="005E6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C7" w:rsidRDefault="00B538C7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C7" w:rsidRPr="00057445" w:rsidRDefault="00B538C7" w:rsidP="00CA02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B538C7" w:rsidRPr="00CA027A" w:rsidTr="005E6DF6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C7" w:rsidRPr="00B538C7" w:rsidRDefault="00B538C7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India Plantation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(100% Арабика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Индия)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C7" w:rsidRPr="006B010F" w:rsidRDefault="00B538C7" w:rsidP="005E6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C7" w:rsidRDefault="00B538C7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C7" w:rsidRPr="00057445" w:rsidRDefault="00B538C7" w:rsidP="00CA02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CA027A" w:rsidTr="005E6DF6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Brazil Arabica Santos</w:t>
            </w: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washed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(100% 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Арабика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Бразилия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624271" w:rsidRDefault="00624271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CA027A" w:rsidTr="005E6DF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F00181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Kenia</w:t>
            </w:r>
            <w:r w:rsidRPr="00F00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Arabica</w:t>
            </w:r>
            <w:r w:rsidRPr="00F00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coffee</w:t>
            </w:r>
            <w:r w:rsidRPr="00F0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 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Арабика</w:t>
            </w:r>
            <w:r w:rsidRPr="00F0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Кения</w:t>
            </w:r>
            <w:r w:rsidRPr="00F0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CA027A" w:rsidRDefault="00624271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F0763E" w:rsidRPr="00CA027A" w:rsidTr="005E6DF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E" w:rsidRPr="00F0763E" w:rsidRDefault="00F0763E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Сolombia Arabica Decaf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 Арабика без кофеина,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Колумбия)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63E" w:rsidRDefault="00F0763E" w:rsidP="00FE5063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3E" w:rsidRPr="00BA3F48" w:rsidRDefault="00F0763E" w:rsidP="00F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E" w:rsidRDefault="00F0763E" w:rsidP="00FE5063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5E6DF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Эспрессо-смеси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CA027A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</w:p>
        </w:tc>
      </w:tr>
      <w:tr w:rsidR="00CA027A" w:rsidRPr="00BA3F48" w:rsidTr="005E6DF6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Эспрессо-смесь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(Смесь арабики и робусты различных плантаций)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spacing w:line="240" w:lineRule="auto"/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624271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5E6DF6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Skybury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(Смесь  арабики и робусты с различных плантаций)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624271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5E6DF6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Поднебесная</w:t>
            </w:r>
            <w:r w:rsidR="0046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 из предгорий Тибета китайской провинции Юннань)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624271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B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5E6DF6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Три континента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(Смесь арабики и робусты различных плантаций)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624271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5E6DF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Ароматизированный кофе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CA027A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</w:p>
        </w:tc>
      </w:tr>
      <w:tr w:rsidR="00CA027A" w:rsidRPr="00BA3F48" w:rsidTr="005E6DF6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Капучино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  арабика с добавлением ароматизатора идентичного натуральному)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E02304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F00181" w:rsidRPr="00BA3F48" w:rsidTr="008F5810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0181" w:rsidRPr="00462D8D" w:rsidRDefault="008F5810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Пряный апельсин</w:t>
            </w:r>
            <w:r w:rsidR="00F00181" w:rsidRPr="00462D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0181" w:rsidRPr="00462D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462D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Кофе с н</w:t>
            </w:r>
            <w:r w:rsidR="00462D8D" w:rsidRPr="00462D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асыщенным ароматом спелого апельсина и пряно</w:t>
            </w:r>
            <w:r w:rsidR="00462D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62D8D" w:rsidRPr="00462D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коричным послевкусием)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00181" w:rsidRPr="006B010F" w:rsidRDefault="00F00181" w:rsidP="005E6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0181" w:rsidRDefault="00E02304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181" w:rsidRDefault="00F00181" w:rsidP="00F00181">
            <w:pPr>
              <w:jc w:val="center"/>
            </w:pPr>
            <w:r w:rsidRPr="00FE7CC4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F00181" w:rsidRPr="00BA3F48" w:rsidTr="008F5810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0181" w:rsidRPr="00462D8D" w:rsidRDefault="00462D8D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62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Вишн</w:t>
            </w:r>
            <w:r w:rsidR="008F5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евый бренди</w:t>
            </w:r>
            <w:r w:rsidR="00F00181" w:rsidRPr="00462D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0181" w:rsidRPr="00462D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462D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Кофе с пьянящим ароматом изысканного вишневого бренди)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00181" w:rsidRPr="006B010F" w:rsidRDefault="00F00181" w:rsidP="005E6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2304" w:rsidRDefault="00FF518F" w:rsidP="00E0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2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181" w:rsidRDefault="00F00181" w:rsidP="00F00181">
            <w:pPr>
              <w:jc w:val="center"/>
            </w:pPr>
            <w:r w:rsidRPr="00FE7CC4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5E6DF6">
        <w:trPr>
          <w:trHeight w:val="7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Ирландский крем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 Арабика ароматизированная экстрактом знаменитого ликера "Айриш крим")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E02304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5E6DF6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Кокосовые сливки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  арабика с добавлением ароматизатора идентичного натуральному)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04" w:rsidRPr="00BA3F48" w:rsidRDefault="00E02304" w:rsidP="00E0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5E6DF6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BA3F48" w:rsidRDefault="00CA027A" w:rsidP="00BA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Макадамский орех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  арабика с добавлением ароматизатора идентичного натуральному)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BA3F48" w:rsidRDefault="00E02304" w:rsidP="005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CA027A" w:rsidRPr="00BA3F48" w:rsidTr="00B855B5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FE5063" w:rsidRDefault="00CA027A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Бейлиз</w:t>
            </w:r>
            <w:r w:rsidRPr="00BA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(100%  арабика с добавлением ароматизатора идентичного натуральному)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A" w:rsidRDefault="00CA027A" w:rsidP="005E6DF6">
            <w:pPr>
              <w:jc w:val="center"/>
            </w:pPr>
            <w:r w:rsidRPr="006B0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04" w:rsidRPr="00BA3F48" w:rsidRDefault="00E02304" w:rsidP="00E0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27A" w:rsidRDefault="00CA027A" w:rsidP="00CA027A">
            <w:pPr>
              <w:jc w:val="center"/>
            </w:pPr>
            <w:r w:rsidRPr="00057445">
              <w:rPr>
                <w:rFonts w:ascii="Calibri" w:eastAsia="Times New Roman" w:hAnsi="Calibri" w:cs="Times New Roman"/>
                <w:color w:val="000000"/>
                <w:lang w:eastAsia="ru-RU"/>
              </w:rPr>
              <w:t>20 упаковок</w:t>
            </w:r>
          </w:p>
        </w:tc>
      </w:tr>
      <w:tr w:rsidR="00E56EFE" w:rsidRPr="00BA3F48" w:rsidTr="00B855B5">
        <w:trPr>
          <w:trHeight w:val="9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FE" w:rsidRPr="00BA3F48" w:rsidRDefault="00E56EFE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Подарочный набор</w:t>
            </w:r>
            <w:r w:rsidR="00B8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(набор капсул разных сортов)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FE" w:rsidRPr="006B010F" w:rsidRDefault="00E56EFE" w:rsidP="005E6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FE" w:rsidRDefault="00B855B5" w:rsidP="00E0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FE" w:rsidRPr="00057445" w:rsidRDefault="00B855B5" w:rsidP="00CA02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 упаковок</w:t>
            </w:r>
          </w:p>
        </w:tc>
      </w:tr>
    </w:tbl>
    <w:p w:rsidR="00623CDE" w:rsidRPr="000B7258" w:rsidRDefault="001A1A15" w:rsidP="00623CDE">
      <w:pPr>
        <w:rPr>
          <w:b/>
        </w:rPr>
      </w:pPr>
      <w:r>
        <w:rPr>
          <w:b/>
        </w:rPr>
        <w:t>Мелкий опт до 1000 капсул – в ассортименте</w:t>
      </w:r>
    </w:p>
    <w:tbl>
      <w:tblPr>
        <w:tblW w:w="5043" w:type="pct"/>
        <w:tblInd w:w="-34" w:type="dxa"/>
        <w:tblLook w:val="04A0"/>
      </w:tblPr>
      <w:tblGrid>
        <w:gridCol w:w="5262"/>
        <w:gridCol w:w="1256"/>
        <w:gridCol w:w="1097"/>
        <w:gridCol w:w="1256"/>
        <w:gridCol w:w="1903"/>
      </w:tblGrid>
      <w:tr w:rsidR="00CA027A" w:rsidRPr="00BA3F48" w:rsidTr="00BB0BBC">
        <w:trPr>
          <w:trHeight w:val="419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A" w:rsidRPr="00BA3F48" w:rsidRDefault="00CA027A" w:rsidP="00F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Наименован</w:t>
            </w:r>
            <w:r w:rsidRPr="00BA3F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ие</w:t>
            </w:r>
          </w:p>
        </w:tc>
        <w:tc>
          <w:tcPr>
            <w:tcW w:w="25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A" w:rsidRPr="004D5121" w:rsidRDefault="004D5121" w:rsidP="004D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121">
              <w:rPr>
                <w:rFonts w:ascii="Times New Roman" w:hAnsi="Times New Roman" w:cs="Times New Roman"/>
                <w:b/>
              </w:rPr>
              <w:t>Зерновой кофе (мировая коллекция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D5121">
              <w:rPr>
                <w:rFonts w:ascii="Times New Roman" w:hAnsi="Times New Roman" w:cs="Times New Roman"/>
                <w:b/>
              </w:rPr>
              <w:t>.  Цена руб/ед. включая НДС</w:t>
            </w:r>
          </w:p>
        </w:tc>
      </w:tr>
      <w:tr w:rsidR="00CA027A" w:rsidRPr="00BA3F48" w:rsidTr="00F0763E">
        <w:trPr>
          <w:trHeight w:val="46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7A" w:rsidRPr="005E6DF6" w:rsidRDefault="00CA027A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Моносорт</w:t>
            </w:r>
            <w:r w:rsidR="005A7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A" w:rsidRPr="005E6DF6" w:rsidRDefault="00CA027A" w:rsidP="000B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 кг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7A" w:rsidRPr="005E6DF6" w:rsidRDefault="00CA027A" w:rsidP="000B7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6DF6">
              <w:rPr>
                <w:rFonts w:ascii="Calibri" w:eastAsia="Times New Roman" w:hAnsi="Calibri" w:cs="Times New Roman"/>
                <w:color w:val="000000"/>
                <w:lang w:eastAsia="ru-RU"/>
              </w:rPr>
              <w:t>0,5 кг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7A" w:rsidRPr="005E6DF6" w:rsidRDefault="00CA027A" w:rsidP="000B72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6DF6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7A" w:rsidRPr="005E6DF6" w:rsidRDefault="00DD576E" w:rsidP="000B72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6DF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CA027A" w:rsidRPr="005E6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коробке</w:t>
            </w:r>
            <w:r w:rsidRPr="005E6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(10 кг)</w:t>
            </w:r>
          </w:p>
        </w:tc>
      </w:tr>
      <w:tr w:rsidR="00D558A6" w:rsidRPr="00BA3F48" w:rsidTr="00F0763E">
        <w:trPr>
          <w:trHeight w:val="29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Colombia Arabica coff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e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(100% Арабика, Колумбия)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867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E87489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29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Ethiopia Arabica с</w:t>
            </w: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e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(100% Арабика, Эфиопия)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686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E87489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29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Mexico Arabica Zafiro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(100% Арабика, Мексика)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E87489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29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4239AB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Коста Рика Азалия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(Кофе с ярким шоколадным оттенком и фруктовым послевкусием)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686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9241D3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29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4239AB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Танзания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(Ярко выраженные винно-фруктовые ноты, насыщенная кислинка)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688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9241D3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D558A6">
        <w:trPr>
          <w:trHeight w:val="290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Индия Плантейшн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(Вкус мягкий, сбалансированный, кислинка слабовыраженная, классический кофейный вкус)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984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9241D3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CA027A" w:rsidTr="00F0763E">
        <w:trPr>
          <w:trHeight w:val="50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4A33CB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Brazil</w:t>
            </w:r>
            <w:r w:rsidRPr="004A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Arabica</w:t>
            </w:r>
            <w:r w:rsidRPr="004A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Santos</w:t>
            </w:r>
            <w:r w:rsidRPr="004A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washed</w:t>
            </w:r>
            <w:r w:rsidRPr="004A33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(100% 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Арабика</w:t>
            </w:r>
            <w:r w:rsidRPr="004A33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Бразилия</w:t>
            </w:r>
            <w:r w:rsidRPr="004A33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E87489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CA027A" w:rsidTr="00F0763E">
        <w:trPr>
          <w:trHeight w:val="326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F00181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Kenia</w:t>
            </w:r>
            <w:r w:rsidRPr="00F00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Arabica</w:t>
            </w:r>
            <w:r w:rsidRPr="00F00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coffee</w:t>
            </w:r>
            <w:r w:rsidRPr="00F00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(100% 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Арабика</w:t>
            </w:r>
            <w:r w:rsidRPr="00F00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Кения</w:t>
            </w:r>
            <w:r w:rsidRPr="00F00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E87489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CA027A" w:rsidTr="00F0763E">
        <w:trPr>
          <w:trHeight w:val="326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Сolombia Arabica Decaf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(100% Арабика без кофеина, Колумбия)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667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1112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FE5063">
            <w:pPr>
              <w:jc w:val="center"/>
            </w:pPr>
            <w:r w:rsidRPr="003F4742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BB0BBC">
        <w:trPr>
          <w:trHeight w:val="29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Эспрессо-смеси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Pr="005E6DF6" w:rsidRDefault="00D558A6" w:rsidP="00535B17">
            <w:pPr>
              <w:jc w:val="center"/>
            </w:pPr>
          </w:p>
        </w:tc>
      </w:tr>
      <w:tr w:rsidR="00D558A6" w:rsidRPr="00BA3F48" w:rsidTr="00F0763E">
        <w:trPr>
          <w:trHeight w:val="50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Эспрессо-смесь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(Смесь арабики и робусты различных плантаций)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743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3F4742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50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Skybury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(Смесь  арабики и робусты с различных плантаций)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1778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2963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3F4742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50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Поднебесная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(кофе из предгорий Тибета китайской провинции Юннань)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3F4742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50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Три континента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(Смесь арабики и робусты различных плантаций)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3F4742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BB0BBC">
        <w:trPr>
          <w:trHeight w:val="24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04" w:rsidRPr="005E6DF6" w:rsidRDefault="00D558A6" w:rsidP="00BB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Ароматизированный кофе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Pr="005E6DF6" w:rsidRDefault="00D558A6" w:rsidP="005E6DF6">
            <w:pPr>
              <w:jc w:val="center"/>
            </w:pPr>
          </w:p>
        </w:tc>
      </w:tr>
      <w:tr w:rsidR="00D558A6" w:rsidRPr="00BA3F48" w:rsidTr="00F0763E">
        <w:trPr>
          <w:trHeight w:val="50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Капучино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(100%  арабика с добавлением ароматизатора идентичного натуральному)</w:t>
            </w:r>
          </w:p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392312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D558A6">
        <w:trPr>
          <w:trHeight w:val="478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04" w:rsidRPr="005E6DF6" w:rsidRDefault="00D558A6" w:rsidP="00E0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Ирландский крем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(100% Арабика ароматизированная экстрактом знаменитого ликера "Айриш крим")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392312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50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Кокосовые сливки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(100%  арабика с добавлением ароматизатора идентичного натуральному)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392312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50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58A6" w:rsidRPr="00462D8D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Пряный апельсин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(Кофе с насыщенным ароматом спелого апельсина и пряно-коричным послевкусием)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541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901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697C4D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50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58A6" w:rsidRPr="00462D8D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Вишневый бренди </w:t>
            </w:r>
            <w:r w:rsidRPr="00462D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Кофе с пьянящим ароматом изысканного вишневого бренди)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 w:rsidP="00535B17">
            <w:pPr>
              <w:jc w:val="center"/>
            </w:pPr>
            <w:r w:rsidRPr="00697C4D"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F0763E">
        <w:trPr>
          <w:trHeight w:val="507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Макадамский орех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(100%  арабика с добавлением ароматизатора идентичного натуральному)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798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Pr="005E6DF6" w:rsidRDefault="00D558A6" w:rsidP="005E6DF6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E009D4">
        <w:trPr>
          <w:trHeight w:val="23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Pr="005E6DF6" w:rsidRDefault="00D558A6" w:rsidP="00FE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6D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Бейлиз</w:t>
            </w:r>
            <w:r w:rsidRPr="005E6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(100%  арабика с добавлением ароматизатора идентичного натуральному)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A6" w:rsidRDefault="00D5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A6" w:rsidRDefault="00D558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795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Pr="005E6DF6" w:rsidRDefault="00D558A6" w:rsidP="005E6DF6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D558A6" w:rsidRPr="00BA3F48" w:rsidTr="00BB0BBC">
        <w:trPr>
          <w:trHeight w:val="54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A6" w:rsidRDefault="00D558A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Вишня в шоколаде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(  100 Арабика, классическое сочетание спелой вишни и горького шоколада)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Default="00D558A6" w:rsidP="00B85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A6" w:rsidRDefault="00D558A6" w:rsidP="00B8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Default="00D558A6" w:rsidP="00B8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809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Default="00D558A6" w:rsidP="00B855B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20,50,10 упак.</w:t>
            </w:r>
          </w:p>
        </w:tc>
      </w:tr>
      <w:tr w:rsidR="00BB0BBC" w:rsidRPr="00BA3F48" w:rsidTr="00BB0BBC">
        <w:trPr>
          <w:trHeight w:val="561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BC" w:rsidRDefault="00BB0B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Подарочный набор (Три континента, Мексика Зафиро, Пряный апельсин в подарочной коробке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BC" w:rsidRDefault="00BB0BBC" w:rsidP="00B8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 – 399 руб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BC" w:rsidRDefault="00BB0BBC" w:rsidP="00B855B5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</w:p>
        </w:tc>
      </w:tr>
    </w:tbl>
    <w:p w:rsidR="000B7258" w:rsidRDefault="000B7258" w:rsidP="00BB0BBC"/>
    <w:sectPr w:rsidR="000B7258" w:rsidSect="00FE5063">
      <w:headerReference w:type="default" r:id="rId8"/>
      <w:pgSz w:w="11906" w:h="16838" w:code="9"/>
      <w:pgMar w:top="851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FE" w:rsidRDefault="00E56EFE" w:rsidP="00BA3F48">
      <w:pPr>
        <w:spacing w:after="0" w:line="240" w:lineRule="auto"/>
      </w:pPr>
      <w:r>
        <w:separator/>
      </w:r>
    </w:p>
  </w:endnote>
  <w:endnote w:type="continuationSeparator" w:id="0">
    <w:p w:rsidR="00E56EFE" w:rsidRDefault="00E56EFE" w:rsidP="00BA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FE" w:rsidRDefault="00E56EFE" w:rsidP="00BA3F48">
      <w:pPr>
        <w:spacing w:after="0" w:line="240" w:lineRule="auto"/>
      </w:pPr>
      <w:r>
        <w:separator/>
      </w:r>
    </w:p>
  </w:footnote>
  <w:footnote w:type="continuationSeparator" w:id="0">
    <w:p w:rsidR="00E56EFE" w:rsidRDefault="00E56EFE" w:rsidP="00BA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FE" w:rsidRDefault="00E56EFE">
    <w:pPr>
      <w:pStyle w:val="a3"/>
    </w:pPr>
    <w:r w:rsidRPr="00623CDE">
      <w:rPr>
        <w:b/>
      </w:rPr>
      <w:t>*</w:t>
    </w:r>
    <w:r w:rsidRPr="000B7258">
      <w:rPr>
        <w:rFonts w:ascii="Times New Roman" w:hAnsi="Times New Roman" w:cs="Times New Roman"/>
        <w:b/>
        <w:i/>
        <w:sz w:val="24"/>
        <w:szCs w:val="24"/>
      </w:rPr>
      <w:t>Скидки на продукцию обсуждаются индивидуально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DB9"/>
    <w:multiLevelType w:val="hybridMultilevel"/>
    <w:tmpl w:val="5C04627A"/>
    <w:lvl w:ilvl="0" w:tplc="7C368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F3B9C"/>
    <w:multiLevelType w:val="hybridMultilevel"/>
    <w:tmpl w:val="3B18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F48"/>
    <w:rsid w:val="000A0634"/>
    <w:rsid w:val="000A3AC6"/>
    <w:rsid w:val="000B7258"/>
    <w:rsid w:val="0010739A"/>
    <w:rsid w:val="00136AA0"/>
    <w:rsid w:val="001A1A15"/>
    <w:rsid w:val="001B11A6"/>
    <w:rsid w:val="001D395C"/>
    <w:rsid w:val="002702D3"/>
    <w:rsid w:val="002979E6"/>
    <w:rsid w:val="002D2694"/>
    <w:rsid w:val="0031289E"/>
    <w:rsid w:val="00336E7B"/>
    <w:rsid w:val="00337AD6"/>
    <w:rsid w:val="003F4FFE"/>
    <w:rsid w:val="004239AB"/>
    <w:rsid w:val="00432842"/>
    <w:rsid w:val="00462D8D"/>
    <w:rsid w:val="004A33CB"/>
    <w:rsid w:val="004B23C1"/>
    <w:rsid w:val="004C175E"/>
    <w:rsid w:val="004D5121"/>
    <w:rsid w:val="00535B17"/>
    <w:rsid w:val="005A2B16"/>
    <w:rsid w:val="005A719B"/>
    <w:rsid w:val="005E6DF6"/>
    <w:rsid w:val="005F608D"/>
    <w:rsid w:val="00623CDE"/>
    <w:rsid w:val="00624271"/>
    <w:rsid w:val="0063799A"/>
    <w:rsid w:val="0067233A"/>
    <w:rsid w:val="006C664F"/>
    <w:rsid w:val="006F5867"/>
    <w:rsid w:val="0078423D"/>
    <w:rsid w:val="00796730"/>
    <w:rsid w:val="007E108E"/>
    <w:rsid w:val="00800F1B"/>
    <w:rsid w:val="00864255"/>
    <w:rsid w:val="00885AC0"/>
    <w:rsid w:val="008E6E3D"/>
    <w:rsid w:val="008F5810"/>
    <w:rsid w:val="00915F94"/>
    <w:rsid w:val="00984EA7"/>
    <w:rsid w:val="009B2FC5"/>
    <w:rsid w:val="009F4FBB"/>
    <w:rsid w:val="00A06106"/>
    <w:rsid w:val="00A07EF3"/>
    <w:rsid w:val="00A6387B"/>
    <w:rsid w:val="00AA4FF1"/>
    <w:rsid w:val="00AD1EF5"/>
    <w:rsid w:val="00B04102"/>
    <w:rsid w:val="00B25BFC"/>
    <w:rsid w:val="00B538C7"/>
    <w:rsid w:val="00B63207"/>
    <w:rsid w:val="00B64C94"/>
    <w:rsid w:val="00B74003"/>
    <w:rsid w:val="00B855B5"/>
    <w:rsid w:val="00B878DE"/>
    <w:rsid w:val="00B921D5"/>
    <w:rsid w:val="00BA3F48"/>
    <w:rsid w:val="00BB0BBC"/>
    <w:rsid w:val="00BD75D4"/>
    <w:rsid w:val="00C53ACB"/>
    <w:rsid w:val="00CA027A"/>
    <w:rsid w:val="00D33CFB"/>
    <w:rsid w:val="00D52999"/>
    <w:rsid w:val="00D558A6"/>
    <w:rsid w:val="00D66938"/>
    <w:rsid w:val="00D96561"/>
    <w:rsid w:val="00DD576E"/>
    <w:rsid w:val="00DE2CA8"/>
    <w:rsid w:val="00E009D4"/>
    <w:rsid w:val="00E02304"/>
    <w:rsid w:val="00E323BD"/>
    <w:rsid w:val="00E32DA4"/>
    <w:rsid w:val="00E56EFE"/>
    <w:rsid w:val="00E7363A"/>
    <w:rsid w:val="00E90B6C"/>
    <w:rsid w:val="00EA6CED"/>
    <w:rsid w:val="00F00181"/>
    <w:rsid w:val="00F0579B"/>
    <w:rsid w:val="00F0763E"/>
    <w:rsid w:val="00F253EB"/>
    <w:rsid w:val="00F43BEA"/>
    <w:rsid w:val="00F612E2"/>
    <w:rsid w:val="00FE5063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55"/>
  </w:style>
  <w:style w:type="paragraph" w:styleId="1">
    <w:name w:val="heading 1"/>
    <w:basedOn w:val="a"/>
    <w:next w:val="a"/>
    <w:link w:val="10"/>
    <w:uiPriority w:val="9"/>
    <w:qFormat/>
    <w:rsid w:val="00784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4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3F48"/>
  </w:style>
  <w:style w:type="paragraph" w:styleId="a5">
    <w:name w:val="footer"/>
    <w:basedOn w:val="a"/>
    <w:link w:val="a6"/>
    <w:uiPriority w:val="99"/>
    <w:semiHidden/>
    <w:unhideWhenUsed/>
    <w:rsid w:val="00BA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48"/>
  </w:style>
  <w:style w:type="paragraph" w:styleId="a7">
    <w:name w:val="List Paragraph"/>
    <w:basedOn w:val="a"/>
    <w:uiPriority w:val="34"/>
    <w:qFormat/>
    <w:rsid w:val="00623CDE"/>
    <w:pPr>
      <w:ind w:left="720"/>
      <w:contextualSpacing/>
    </w:pPr>
  </w:style>
  <w:style w:type="paragraph" w:styleId="a8">
    <w:name w:val="No Spacing"/>
    <w:uiPriority w:val="1"/>
    <w:qFormat/>
    <w:rsid w:val="007842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4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784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84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84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84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0A5E-8DAF-42CD-BCF8-B9975860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Noutlend</cp:lastModifiedBy>
  <cp:revision>31</cp:revision>
  <cp:lastPrinted>2017-01-19T20:00:00Z</cp:lastPrinted>
  <dcterms:created xsi:type="dcterms:W3CDTF">2016-09-06T04:29:00Z</dcterms:created>
  <dcterms:modified xsi:type="dcterms:W3CDTF">2017-01-20T10:58:00Z</dcterms:modified>
</cp:coreProperties>
</file>